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1960"/>
        <w:gridCol w:w="35"/>
        <w:gridCol w:w="1747"/>
        <w:gridCol w:w="368"/>
        <w:gridCol w:w="21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457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ind w:left="0" w:firstLine="1690" w:firstLineChars="526"/>
              <w:jc w:val="left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43434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43434"/>
                <w:spacing w:val="0"/>
                <w:sz w:val="32"/>
                <w:szCs w:val="32"/>
                <w:shd w:val="clear" w:color="auto" w:fill="FFFFFF"/>
              </w:rPr>
              <w:t>全国职业教育教学改革研究项目</w:t>
            </w:r>
          </w:p>
          <w:p>
            <w:pPr>
              <w:widowControl/>
              <w:ind w:firstLine="3213" w:firstLineChars="1000"/>
              <w:jc w:val="both"/>
              <w:rPr>
                <w:rFonts w:cs="宋体" w:asciiTheme="minorEastAsia" w:hAnsiTheme="minorEastAsia" w:eastAsiaTheme="minorEastAsia"/>
                <w:bCs/>
                <w:color w:val="333333"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变更审批表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457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6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4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○变更项目负责人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○改变成果形式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○调整课题组成员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○改变项目名称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○研究内容调整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 延期一次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○延期两次以上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○自行终止项目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○撤项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○其他原因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变更事由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  <w:jc w:val="center"/>
        </w:trPr>
        <w:tc>
          <w:tcPr>
            <w:tcW w:w="8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项目负责人（签字）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项目所在单位科研管理部门意见</w:t>
            </w:r>
          </w:p>
        </w:tc>
        <w:tc>
          <w:tcPr>
            <w:tcW w:w="4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ind w:left="0" w:firstLine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43434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43434"/>
                <w:spacing w:val="0"/>
                <w:sz w:val="21"/>
                <w:szCs w:val="21"/>
                <w:shd w:val="clear" w:color="auto" w:fill="FFFFFF"/>
              </w:rPr>
              <w:t>全国职业教育教学改革研究项目管理办公室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4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67"/>
    <w:rsid w:val="00122367"/>
    <w:rsid w:val="00600D55"/>
    <w:rsid w:val="044428A4"/>
    <w:rsid w:val="34746514"/>
    <w:rsid w:val="3C1E1FDC"/>
    <w:rsid w:val="3F96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2015-06-12T05:45:00Z</dcterms:created>
  <dc:creator>cctve</dc:creator>
  <cp:lastModifiedBy>峰回路转</cp:lastModifiedBy>
  <dcterms:modified xsi:type="dcterms:W3CDTF">2019-10-14T07:36:12Z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